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9DE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1064" w:firstLineChars="342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关于对运输企业安全生产标准化达标的公示</w:t>
      </w:r>
    </w:p>
    <w:p w14:paraId="7150A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51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19E01A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51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各有关单位：</w:t>
      </w:r>
    </w:p>
    <w:p w14:paraId="21F7B9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根据《交通运输企业安全生产标准化建设基本规范 第1部分：总体要求》（JT/T1180.1）等交通运输行业标准和相关实施细则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，按照《江西省道路运输协会安全生产标准化评价工作管理办法》，经企业自评、申请，江西省道路运输协会现场评价，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江西抚州长运有限公司及所属23个分公司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安全生产标准化符合达标企业条件，现对该评价结果进行公示，公示期7天（自202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日）。</w:t>
      </w:r>
    </w:p>
    <w:tbl>
      <w:tblPr>
        <w:tblStyle w:val="4"/>
        <w:tblW w:w="928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870"/>
        <w:gridCol w:w="1230"/>
        <w:gridCol w:w="1395"/>
        <w:gridCol w:w="1755"/>
      </w:tblGrid>
      <w:tr w14:paraId="3E7B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21B7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 w:firstLine="24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523F5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3212D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安全等级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3F806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经营类型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7D72B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专业类别</w:t>
            </w:r>
          </w:p>
        </w:tc>
      </w:tr>
      <w:tr w14:paraId="011F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285DF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42A6B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江西抚州长运有限公司</w:t>
            </w:r>
          </w:p>
        </w:tc>
        <w:tc>
          <w:tcPr>
            <w:tcW w:w="1230" w:type="dxa"/>
            <w:shd w:val="clear" w:color="auto" w:fill="auto"/>
            <w:vAlign w:val="top"/>
          </w:tcPr>
          <w:p w14:paraId="28EC0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6B29E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5D69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汽车客运站</w:t>
            </w:r>
          </w:p>
        </w:tc>
      </w:tr>
      <w:tr w14:paraId="3C0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F5CA8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70" w:type="dxa"/>
            <w:vAlign w:val="top"/>
          </w:tcPr>
          <w:p w14:paraId="17CE8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江西抚州长运有限公司</w:t>
            </w:r>
          </w:p>
        </w:tc>
        <w:tc>
          <w:tcPr>
            <w:tcW w:w="1230" w:type="dxa"/>
            <w:vAlign w:val="top"/>
          </w:tcPr>
          <w:p w14:paraId="216E7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0A222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260C6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4BA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16471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70" w:type="dxa"/>
            <w:vAlign w:val="top"/>
          </w:tcPr>
          <w:p w14:paraId="469FE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江西抚州长运有限公司南城分公司</w:t>
            </w:r>
          </w:p>
        </w:tc>
        <w:tc>
          <w:tcPr>
            <w:tcW w:w="1230" w:type="dxa"/>
            <w:vAlign w:val="top"/>
          </w:tcPr>
          <w:p w14:paraId="764C4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0F8F3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32C83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0FF9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71F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70" w:type="dxa"/>
            <w:vAlign w:val="top"/>
          </w:tcPr>
          <w:p w14:paraId="2E9B1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南城长运公共交通有限公司</w:t>
            </w:r>
          </w:p>
        </w:tc>
        <w:tc>
          <w:tcPr>
            <w:tcW w:w="1230" w:type="dxa"/>
            <w:vAlign w:val="top"/>
          </w:tcPr>
          <w:p w14:paraId="71FAB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2839B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4B1B4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64F4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62A6E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70" w:type="dxa"/>
            <w:vAlign w:val="top"/>
          </w:tcPr>
          <w:p w14:paraId="4318D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江西抚州长运有限公司南丰分公司</w:t>
            </w:r>
          </w:p>
        </w:tc>
        <w:tc>
          <w:tcPr>
            <w:tcW w:w="1230" w:type="dxa"/>
            <w:vAlign w:val="top"/>
          </w:tcPr>
          <w:p w14:paraId="190E3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68446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76ADB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2A89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115F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70" w:type="dxa"/>
            <w:vAlign w:val="top"/>
          </w:tcPr>
          <w:p w14:paraId="3F37B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南丰县长运公共交通有限公司</w:t>
            </w:r>
          </w:p>
        </w:tc>
        <w:tc>
          <w:tcPr>
            <w:tcW w:w="1230" w:type="dxa"/>
            <w:vAlign w:val="top"/>
          </w:tcPr>
          <w:p w14:paraId="53C3B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13FD2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52FB6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3E8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C7F34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70" w:type="dxa"/>
            <w:vAlign w:val="top"/>
          </w:tcPr>
          <w:p w14:paraId="2A22A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江西抚州长运有限公司广昌分公司</w:t>
            </w:r>
          </w:p>
        </w:tc>
        <w:tc>
          <w:tcPr>
            <w:tcW w:w="1230" w:type="dxa"/>
            <w:vAlign w:val="top"/>
          </w:tcPr>
          <w:p w14:paraId="38E2C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5A6D1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76947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5175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B5304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870" w:type="dxa"/>
            <w:vAlign w:val="top"/>
          </w:tcPr>
          <w:p w14:paraId="204A9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广昌县长运公共交通有限公司</w:t>
            </w:r>
          </w:p>
        </w:tc>
        <w:tc>
          <w:tcPr>
            <w:tcW w:w="1230" w:type="dxa"/>
            <w:vAlign w:val="top"/>
          </w:tcPr>
          <w:p w14:paraId="5E03E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7CDF2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3B7DC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16C3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2B824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70" w:type="dxa"/>
            <w:vAlign w:val="top"/>
          </w:tcPr>
          <w:p w14:paraId="75AFF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江西抚州长运有限公司黎川分公司</w:t>
            </w:r>
          </w:p>
        </w:tc>
        <w:tc>
          <w:tcPr>
            <w:tcW w:w="1230" w:type="dxa"/>
            <w:vAlign w:val="top"/>
          </w:tcPr>
          <w:p w14:paraId="77D92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29366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5D57A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4EE5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E15E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70" w:type="dxa"/>
            <w:vAlign w:val="top"/>
          </w:tcPr>
          <w:p w14:paraId="30FF7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黎川县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长源公共交通有限公司</w:t>
            </w:r>
          </w:p>
        </w:tc>
        <w:tc>
          <w:tcPr>
            <w:tcW w:w="1230" w:type="dxa"/>
            <w:vAlign w:val="top"/>
          </w:tcPr>
          <w:p w14:paraId="55009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70B3A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215D2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770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99DA5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870" w:type="dxa"/>
            <w:vAlign w:val="top"/>
          </w:tcPr>
          <w:p w14:paraId="1C1D3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黎川长运公共交通有限公司</w:t>
            </w:r>
          </w:p>
        </w:tc>
        <w:tc>
          <w:tcPr>
            <w:tcW w:w="1230" w:type="dxa"/>
            <w:vAlign w:val="top"/>
          </w:tcPr>
          <w:p w14:paraId="3FF9F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54A45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668C0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3DA1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FB821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870" w:type="dxa"/>
            <w:vAlign w:val="top"/>
          </w:tcPr>
          <w:p w14:paraId="17326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江西抚州长运有限公司崇仁分公司</w:t>
            </w:r>
          </w:p>
        </w:tc>
        <w:tc>
          <w:tcPr>
            <w:tcW w:w="1230" w:type="dxa"/>
            <w:vAlign w:val="top"/>
          </w:tcPr>
          <w:p w14:paraId="61697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19F29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2257E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390A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4E2AE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870" w:type="dxa"/>
            <w:vAlign w:val="top"/>
          </w:tcPr>
          <w:p w14:paraId="7A5B4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崇仁县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长运公共交通有限公司</w:t>
            </w:r>
          </w:p>
        </w:tc>
        <w:tc>
          <w:tcPr>
            <w:tcW w:w="1230" w:type="dxa"/>
            <w:vAlign w:val="top"/>
          </w:tcPr>
          <w:p w14:paraId="4B7B8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343F0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65C27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7975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72244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870" w:type="dxa"/>
            <w:vAlign w:val="top"/>
          </w:tcPr>
          <w:p w14:paraId="6704A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江西抚州长运有限公司宜黄分公司</w:t>
            </w:r>
          </w:p>
        </w:tc>
        <w:tc>
          <w:tcPr>
            <w:tcW w:w="1230" w:type="dxa"/>
            <w:vAlign w:val="top"/>
          </w:tcPr>
          <w:p w14:paraId="357F2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66CE6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73035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05A2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92E8E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870" w:type="dxa"/>
            <w:vAlign w:val="top"/>
          </w:tcPr>
          <w:p w14:paraId="29CDD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宜黄县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长运公共交通有限公司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vAlign w:val="top"/>
          </w:tcPr>
          <w:p w14:paraId="1C3DB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5707F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18492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3C63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60429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870" w:type="dxa"/>
            <w:vAlign w:val="top"/>
          </w:tcPr>
          <w:p w14:paraId="14600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江西抚州长运有限公司乐安分公司</w:t>
            </w:r>
          </w:p>
        </w:tc>
        <w:tc>
          <w:tcPr>
            <w:tcW w:w="1230" w:type="dxa"/>
            <w:vAlign w:val="top"/>
          </w:tcPr>
          <w:p w14:paraId="69520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75F4B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7C3BD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0A34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D1116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870" w:type="dxa"/>
            <w:vAlign w:val="top"/>
          </w:tcPr>
          <w:p w14:paraId="3138B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乐安县公共交通有限公司</w:t>
            </w:r>
          </w:p>
        </w:tc>
        <w:tc>
          <w:tcPr>
            <w:tcW w:w="1230" w:type="dxa"/>
            <w:vAlign w:val="top"/>
          </w:tcPr>
          <w:p w14:paraId="0E6F6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68B5C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7ED69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7534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9FA4B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870" w:type="dxa"/>
            <w:vAlign w:val="top"/>
          </w:tcPr>
          <w:p w14:paraId="4AE5F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乐安县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欣达公共交通有限公司</w:t>
            </w:r>
          </w:p>
        </w:tc>
        <w:tc>
          <w:tcPr>
            <w:tcW w:w="1230" w:type="dxa"/>
            <w:vAlign w:val="top"/>
          </w:tcPr>
          <w:p w14:paraId="69168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489D4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11858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6759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F5378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870" w:type="dxa"/>
            <w:vAlign w:val="top"/>
          </w:tcPr>
          <w:p w14:paraId="20429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江西抚州长运有限公司东乡分公司</w:t>
            </w:r>
          </w:p>
        </w:tc>
        <w:tc>
          <w:tcPr>
            <w:tcW w:w="1230" w:type="dxa"/>
            <w:vAlign w:val="top"/>
          </w:tcPr>
          <w:p w14:paraId="2E6AC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54333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174B7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1419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1BD9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870" w:type="dxa"/>
            <w:vAlign w:val="top"/>
          </w:tcPr>
          <w:p w14:paraId="3ADF9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抚州长运东翔公共交通有限公司</w:t>
            </w:r>
          </w:p>
        </w:tc>
        <w:tc>
          <w:tcPr>
            <w:tcW w:w="1230" w:type="dxa"/>
            <w:vAlign w:val="top"/>
          </w:tcPr>
          <w:p w14:paraId="27B12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662B5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21CB9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660A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0C42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870" w:type="dxa"/>
            <w:vAlign w:val="top"/>
          </w:tcPr>
          <w:p w14:paraId="654F2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江西抚州长运有限公司金溪分公司</w:t>
            </w:r>
          </w:p>
        </w:tc>
        <w:tc>
          <w:tcPr>
            <w:tcW w:w="1230" w:type="dxa"/>
            <w:vAlign w:val="top"/>
          </w:tcPr>
          <w:p w14:paraId="4465B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58C1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41CFD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422E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EAAF9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870" w:type="dxa"/>
            <w:vAlign w:val="top"/>
          </w:tcPr>
          <w:p w14:paraId="25FBC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金溪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长运公共交通有限公司</w:t>
            </w:r>
          </w:p>
        </w:tc>
        <w:tc>
          <w:tcPr>
            <w:tcW w:w="1230" w:type="dxa"/>
            <w:vAlign w:val="top"/>
          </w:tcPr>
          <w:p w14:paraId="667C1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395" w:type="dxa"/>
            <w:vAlign w:val="top"/>
          </w:tcPr>
          <w:p w14:paraId="3FC21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241D3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6C32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B1C56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870" w:type="dxa"/>
            <w:vAlign w:val="top"/>
          </w:tcPr>
          <w:p w14:paraId="0BCB5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抚州长运欣达公共交通有限公司</w:t>
            </w:r>
          </w:p>
        </w:tc>
        <w:tc>
          <w:tcPr>
            <w:tcW w:w="1230" w:type="dxa"/>
            <w:vAlign w:val="top"/>
          </w:tcPr>
          <w:p w14:paraId="6F17F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级</w:t>
            </w:r>
          </w:p>
        </w:tc>
        <w:tc>
          <w:tcPr>
            <w:tcW w:w="1395" w:type="dxa"/>
            <w:vAlign w:val="top"/>
          </w:tcPr>
          <w:p w14:paraId="7027D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1F105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  <w:tr w14:paraId="624E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50945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870" w:type="dxa"/>
            <w:vAlign w:val="top"/>
          </w:tcPr>
          <w:p w14:paraId="218E4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江西抚州长运有限公司资溪分公司</w:t>
            </w:r>
          </w:p>
        </w:tc>
        <w:tc>
          <w:tcPr>
            <w:tcW w:w="1230" w:type="dxa"/>
            <w:vAlign w:val="top"/>
          </w:tcPr>
          <w:p w14:paraId="7B868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395" w:type="dxa"/>
            <w:vAlign w:val="top"/>
          </w:tcPr>
          <w:p w14:paraId="7DC2C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道路运输</w:t>
            </w:r>
          </w:p>
        </w:tc>
        <w:tc>
          <w:tcPr>
            <w:tcW w:w="1755" w:type="dxa"/>
            <w:vAlign w:val="top"/>
          </w:tcPr>
          <w:p w14:paraId="0F578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道路旅客运输</w:t>
            </w:r>
          </w:p>
        </w:tc>
      </w:tr>
    </w:tbl>
    <w:p w14:paraId="634AD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right="0" w:firstLine="620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如对公示对象有异议，请实名以书面形式向江西省道路运输协会反映，逾期不予受理。</w:t>
      </w:r>
    </w:p>
    <w:p w14:paraId="643390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联系电话：0791-86303189，邮箱：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1"/>
          <w:szCs w:val="31"/>
          <w:u w:val="none"/>
          <w:shd w:val="clear" w:fill="FFFFFF"/>
        </w:rPr>
        <w:instrText xml:space="preserve"> HYPERLINK "mailto:jxdx300@163.com"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1"/>
          <w:szCs w:val="31"/>
          <w:u w:val="none"/>
          <w:shd w:val="clear" w:fill="FFFFFF"/>
        </w:rPr>
        <w:t>jxdx300@163.com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31"/>
          <w:szCs w:val="31"/>
          <w:shd w:val="clear" w:fill="FFFFFF"/>
        </w:rPr>
        <w:t>。</w:t>
      </w:r>
    </w:p>
    <w:p w14:paraId="4CCDAA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93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3ACC9E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93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江西省道路运输协会</w:t>
      </w:r>
    </w:p>
    <w:p w14:paraId="5CE23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     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 w14:paraId="42B2C421">
      <w:pPr>
        <w:numPr>
          <w:numId w:val="0"/>
        </w:numPr>
        <w:rPr>
          <w:rFonts w:hint="eastAsia" w:asciiTheme="majorEastAsia" w:hAnsiTheme="majorEastAsia" w:eastAsiaTheme="maj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D1714"/>
    <w:rsid w:val="286828B7"/>
    <w:rsid w:val="2DF22717"/>
    <w:rsid w:val="36531F00"/>
    <w:rsid w:val="5D700D5D"/>
    <w:rsid w:val="6BCD1714"/>
    <w:rsid w:val="7B606D5B"/>
    <w:rsid w:val="7EB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977</Characters>
  <Lines>0</Lines>
  <Paragraphs>0</Paragraphs>
  <TotalTime>17</TotalTime>
  <ScaleCrop>false</ScaleCrop>
  <LinksUpToDate>false</LinksUpToDate>
  <CharactersWithSpaces>985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2025-01-14T03:12:00Z</dcterms:created>
  <dc:creator>潮生</dc:creator>
  <cp:lastModifiedBy>潮生</cp:lastModifiedBy>
  <dcterms:modified xsi:type="dcterms:W3CDTF">2025-01-15T02:01:02Z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999038F1EEDA40029E58B30B25B82F13_11</vt:lpwstr>
  </property>
  <property fmtid="{D5CDD505-2E9C-101B-9397-08002B2CF9AE}" pid="4" name="KSOTemplateDocerSaveRecord">
    <vt:lpwstr>eyJoZGlkIjoiNjc1MzExZDc2YTdmZGZhYTA0Nzg2MWE0NDQ1YTliNTUiLCJ1c2VySWQiOiI2NjM2OTM5NTQifQ==</vt:lpwstr>
  </property>
</Properties>
</file>